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b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b/>
          <w:sz w:val="44"/>
          <w:szCs w:val="44"/>
          <w:lang w:val="en-US" w:eastAsia="zh-CN"/>
        </w:rPr>
      </w:pPr>
      <w:r>
        <w:rPr>
          <w:rFonts w:hint="eastAsia" w:ascii="楷体_GB2312" w:eastAsia="楷体_GB2312"/>
          <w:b/>
          <w:sz w:val="44"/>
          <w:szCs w:val="44"/>
        </w:rPr>
        <w:t>关于</w:t>
      </w:r>
      <w:r>
        <w:rPr>
          <w:rFonts w:hint="eastAsia" w:ascii="楷体_GB2312" w:eastAsia="楷体_GB2312"/>
          <w:b/>
          <w:sz w:val="44"/>
          <w:szCs w:val="44"/>
          <w:lang w:eastAsia="zh-CN"/>
        </w:rPr>
        <w:t>评选</w:t>
      </w:r>
      <w:r>
        <w:rPr>
          <w:rFonts w:hint="eastAsia" w:ascii="楷体_GB2312" w:eastAsia="楷体_GB2312"/>
          <w:b/>
          <w:sz w:val="44"/>
          <w:szCs w:val="44"/>
        </w:rPr>
        <w:t>“</w:t>
      </w:r>
      <w:r>
        <w:rPr>
          <w:rFonts w:hint="eastAsia" w:ascii="楷体_GB2312" w:eastAsia="楷体_GB2312"/>
          <w:b/>
          <w:sz w:val="44"/>
          <w:szCs w:val="44"/>
          <w:lang w:val="en-US" w:eastAsia="zh-CN"/>
        </w:rPr>
        <w:t>2020-2021年度物业服务行业</w:t>
      </w:r>
    </w:p>
    <w:p>
      <w:pPr>
        <w:jc w:val="center"/>
        <w:rPr>
          <w:rFonts w:hint="eastAsia" w:ascii="楷体_GB2312" w:eastAsia="楷体_GB2312"/>
          <w:b/>
          <w:sz w:val="44"/>
          <w:szCs w:val="44"/>
        </w:rPr>
      </w:pPr>
      <w:r>
        <w:rPr>
          <w:rFonts w:hint="eastAsia" w:ascii="楷体_GB2312" w:eastAsia="楷体_GB2312"/>
          <w:b/>
          <w:sz w:val="44"/>
          <w:szCs w:val="44"/>
          <w:lang w:eastAsia="zh-CN"/>
        </w:rPr>
        <w:t>抗疫先进单位</w:t>
      </w:r>
      <w:r>
        <w:rPr>
          <w:rFonts w:hint="eastAsia" w:ascii="楷体_GB2312" w:eastAsia="楷体_GB2312"/>
          <w:b/>
          <w:sz w:val="44"/>
          <w:szCs w:val="44"/>
        </w:rPr>
        <w:t>”的通知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各会员单位：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2020年初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新冠肺炎疫情爆发以来，面对异常严峻的防疫形势，全省物业服务企业坚决贯彻中央和省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、市相关部门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决策部署，挺身而出、担当奉献，毅然坚守在抗疫和保障企业复工复产第一线，用实际行动践行使命担当，勇于承担社会责任，为坚决打赢疫情防控人民战争、总体战、阻击战发挥了重要作用，进一步凸显了物业行业的价值。为了树立行业榜样，展现物业人的平凡与伟大，提升从业人员对行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的归属感、荣誉感，提升整个社会对物业行业的认知度。本会决定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在会员单位中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2020-2021年度物业服务行业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抗疫先进单位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评选活动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现将有关事项具体通知如下：</w:t>
      </w:r>
    </w:p>
    <w:p>
      <w:pPr>
        <w:spacing w:line="460" w:lineRule="exact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</w:t>
      </w:r>
    </w:p>
    <w:p>
      <w:pPr>
        <w:adjustRightInd w:val="0"/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积极参与抗疫一线，发挥党建引领作用，始终践行企业社会责任与担当，在疫情防控工作中业绩突出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的物业企业，</w:t>
      </w:r>
      <w:r>
        <w:rPr>
          <w:rFonts w:hint="eastAsia" w:ascii="仿宋_GB2312" w:hAnsi="仿宋_GB2312" w:eastAsia="仿宋_GB2312" w:cs="仿宋_GB2312"/>
          <w:sz w:val="32"/>
          <w:szCs w:val="32"/>
        </w:rPr>
        <w:t>具备下列条件之一者，可作为申报对象：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1.积极响应本会发出的倡议，积极捐款捐物；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2.积极组织员工建立疫情防控领导小组和工作小组;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3.在疫情防控工作中的举措具有典型性和示范性;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4.在疫情防控中做出突出贡献的其他情形。</w:t>
      </w:r>
    </w:p>
    <w:p>
      <w:pPr>
        <w:spacing w:line="460" w:lineRule="exact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、申报办法与步骤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、审核、表扬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个步骤。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具体评选条件和推荐表请登录辽宁省房地产行业协会网站（www.lnfdcxh.org）下载。</w:t>
      </w:r>
      <w:r>
        <w:rPr>
          <w:rFonts w:hint="eastAsia" w:ascii="仿宋_GB2312" w:hAnsi="仿宋_GB2312" w:eastAsia="仿宋_GB2312" w:cs="仿宋_GB2312"/>
          <w:sz w:val="32"/>
          <w:szCs w:val="32"/>
        </w:rPr>
        <w:t>实施办法如下：</w:t>
      </w:r>
    </w:p>
    <w:p>
      <w:pPr>
        <w:spacing w:line="460" w:lineRule="exact"/>
        <w:ind w:firstLine="630" w:firstLineChars="196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第一阶段：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申报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日前）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（一）单位自荐，相关的申报表及材料提交要求详情见申报材料要求。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（二）行业推选，由本会组织专家及行业资深人士进行推选。</w:t>
      </w:r>
    </w:p>
    <w:p>
      <w:pPr>
        <w:spacing w:line="460" w:lineRule="exact"/>
        <w:ind w:firstLine="630" w:firstLineChars="196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第二阶段：审核（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日前）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由本会组织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专家评审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小组,结合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条件，对申报单位进行多方面综合审核，并拟定入选名单；审核坚持公平、公开、公正的原则。</w:t>
      </w:r>
    </w:p>
    <w:p>
      <w:pPr>
        <w:spacing w:line="460" w:lineRule="exact"/>
        <w:ind w:firstLine="630" w:firstLineChars="196"/>
        <w:contextualSpacing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阶段：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表彰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月）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在辽宁省房地产行业协会物业行业分会年会上予以公开表彰。</w:t>
      </w:r>
    </w:p>
    <w:p>
      <w:pPr>
        <w:spacing w:line="460" w:lineRule="exact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相关要求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（一）高度重视，严格标准。各物业服务企业在申报工作中要严格对照申报条件，确保申报单位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事迹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真实突出、在社会的认同度高。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（二）加强统筹，严格进度。各物业服务企业要统筹做好申报工作，并于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日前，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将申报表的word电子版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盖章纸质版材料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扫描件、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2021年会费收据复印件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发至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邮箱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lnfxwyfh@163.com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。逾期不报、材料不全的，视为自动</w:t>
      </w:r>
      <w:r>
        <w:rPr>
          <w:rFonts w:hint="eastAsia" w:ascii="仿宋_GB2312" w:hAnsi="仿宋_GB2312" w:eastAsia="仿宋_GB2312" w:cs="仿宋_GB2312"/>
          <w:sz w:val="32"/>
          <w:szCs w:val="32"/>
        </w:rPr>
        <w:t>放弃。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（三）如发现申报材料失实，将取消其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资格，严重失实的将进行通报批评。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（四）本会将适时继续开展相关宣传活动,在网站和微信公众号展示我省物业人勇敢、守护、奉献与担当的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良好形象，在行业内掀起向典型学习、向优秀致敬的热潮。</w:t>
      </w:r>
    </w:p>
    <w:p>
      <w:pPr>
        <w:spacing w:line="460" w:lineRule="exact"/>
        <w:ind w:firstLine="640" w:firstLineChars="200"/>
        <w:contextualSpacing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活动方案由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省房协物业行业分会</w:t>
      </w:r>
      <w:r>
        <w:rPr>
          <w:rFonts w:hint="eastAsia" w:ascii="仿宋_GB2312" w:hAnsi="仿宋_GB2312" w:eastAsia="仿宋_GB2312" w:cs="仿宋_GB2312"/>
          <w:sz w:val="32"/>
          <w:szCs w:val="32"/>
        </w:rPr>
        <w:t>协会负责解释。</w:t>
      </w:r>
    </w:p>
    <w:p>
      <w:pPr>
        <w:spacing w:line="560" w:lineRule="exact"/>
        <w:ind w:left="-359" w:leftChars="-171" w:firstLine="835" w:firstLineChars="2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联系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威  13840084688</w:t>
      </w:r>
    </w:p>
    <w:p>
      <w:pPr>
        <w:spacing w:line="560" w:lineRule="exact"/>
        <w:ind w:firstLine="1920" w:firstLineChars="6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18704026688</w:t>
      </w:r>
    </w:p>
    <w:p>
      <w:pPr>
        <w:spacing w:line="560" w:lineRule="exact"/>
        <w:ind w:firstLine="1920" w:firstLineChars="6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李焜钰  13898175737</w:t>
      </w:r>
    </w:p>
    <w:p>
      <w:pPr>
        <w:spacing w:line="56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附件：2020-2021年度物业服务行业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抗疫先进单位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申报表</w:t>
      </w:r>
    </w:p>
    <w:p>
      <w:pPr>
        <w:spacing w:line="560" w:lineRule="exac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另附2021年会费收据复印件</w:t>
      </w:r>
    </w:p>
    <w:p>
      <w:pPr>
        <w:spacing w:line="460" w:lineRule="exact"/>
        <w:contextualSpacing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spacing w:line="460" w:lineRule="exact"/>
        <w:contextualSpacing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</w:p>
    <w:p>
      <w:pPr>
        <w:spacing w:line="560" w:lineRule="exact"/>
        <w:ind w:left="-359" w:leftChars="-171" w:firstLine="5148" w:firstLineChars="160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辽宁省房地产行业协会</w:t>
      </w:r>
    </w:p>
    <w:p>
      <w:pPr>
        <w:spacing w:line="560" w:lineRule="exact"/>
        <w:ind w:left="-359" w:leftChars="-171" w:firstLine="5788" w:firstLineChars="180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物业行业分会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“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  <w:t>2020-2021年度物业服务行业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eastAsia="zh-CN"/>
        </w:rPr>
        <w:t>抗疫先进单位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</w:rPr>
        <w:t>”</w:t>
      </w:r>
      <w:r>
        <w:rPr>
          <w:rFonts w:hint="eastAsia" w:ascii="仿宋_GB2312" w:hAnsi="仿宋_GB2312" w:eastAsia="仿宋_GB2312" w:cs="仿宋_GB2312"/>
          <w:b w:val="0"/>
          <w:bCs/>
          <w:sz w:val="36"/>
          <w:szCs w:val="36"/>
          <w:lang w:eastAsia="zh-CN"/>
        </w:rPr>
        <w:t>申报表</w:t>
      </w:r>
    </w:p>
    <w:p>
      <w:pPr>
        <w:jc w:val="center"/>
        <w:rPr>
          <w:rFonts w:hint="eastAsia" w:ascii="小标宋" w:hAnsi="黑体" w:eastAsia="小标宋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2158"/>
        <w:gridCol w:w="2158"/>
        <w:gridCol w:w="2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单位名称</w:t>
            </w:r>
          </w:p>
        </w:tc>
        <w:tc>
          <w:tcPr>
            <w:tcW w:w="6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联系地址</w:t>
            </w:r>
          </w:p>
        </w:tc>
        <w:tc>
          <w:tcPr>
            <w:tcW w:w="6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安全责任事故情况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□有 □无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党建组织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单位捐物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捐资情况</w:t>
            </w:r>
          </w:p>
        </w:tc>
        <w:tc>
          <w:tcPr>
            <w:tcW w:w="6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287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申报单位抗疫事迹材料（可另附页）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287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申报单位意见: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640" w:firstLine="5600" w:firstLineChars="17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签章：</w:t>
            </w:r>
          </w:p>
          <w:p>
            <w:pPr>
              <w:wordWrap w:val="0"/>
              <w:ind w:right="16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日</w:t>
            </w:r>
          </w:p>
          <w:p>
            <w:pPr>
              <w:ind w:right="16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287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房协评审</w:t>
            </w:r>
            <w:r>
              <w:rPr>
                <w:rFonts w:hint="eastAsia" w:ascii="仿宋_GB2312" w:eastAsia="仿宋_GB2312"/>
                <w:sz w:val="32"/>
                <w:szCs w:val="32"/>
              </w:rPr>
              <w:t>小组意见：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  <w:p>
            <w:pPr>
              <w:ind w:right="1280" w:firstLine="5600" w:firstLineChars="175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签章：</w:t>
            </w:r>
          </w:p>
          <w:p>
            <w:pPr>
              <w:ind w:right="160"/>
              <w:jc w:val="righ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    月   日</w:t>
            </w:r>
          </w:p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61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539D8"/>
    <w:rsid w:val="0AD91E4B"/>
    <w:rsid w:val="19385EA6"/>
    <w:rsid w:val="3E111A7C"/>
    <w:rsid w:val="4717695D"/>
    <w:rsid w:val="483F09A8"/>
    <w:rsid w:val="58A539D8"/>
    <w:rsid w:val="59491986"/>
    <w:rsid w:val="6C1E7A09"/>
    <w:rsid w:val="723A4F65"/>
    <w:rsid w:val="753A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2021-08-18T02:22:00Z</dcterms:created>
  <dc:creator>Administrator</dc:creator>
  <cp:lastModifiedBy>Administrator</cp:lastModifiedBy>
  <cp:lastPrinted>2021-10-22T04:33:57Z</cp:lastPrinted>
  <dcterms:modified xsi:type="dcterms:W3CDTF">2021-10-22T04:36:27Z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